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D5" w:rsidRDefault="008F58D5" w:rsidP="00B71C18">
      <w:pPr>
        <w:jc w:val="both"/>
      </w:pPr>
    </w:p>
    <w:p w:rsidR="008F58D5" w:rsidRDefault="008629AD" w:rsidP="008F58D5">
      <w:pPr>
        <w:ind w:left="5040"/>
        <w:outlineLvl w:val="0"/>
      </w:pPr>
      <w:r>
        <w:t>УТВЕРЖДЕНО</w:t>
      </w:r>
    </w:p>
    <w:p w:rsidR="008F58D5" w:rsidRDefault="008F58D5" w:rsidP="00823609">
      <w:pPr>
        <w:ind w:left="5040"/>
        <w:outlineLvl w:val="0"/>
      </w:pPr>
      <w:r>
        <w:t>Ректор ФГБОУ ВО</w:t>
      </w:r>
      <w:r w:rsidR="00823609">
        <w:t xml:space="preserve"> «АГТУ»</w:t>
      </w:r>
    </w:p>
    <w:p w:rsidR="008F58D5" w:rsidRDefault="008F58D5" w:rsidP="008F58D5">
      <w:pPr>
        <w:ind w:left="5040"/>
      </w:pPr>
      <w:r>
        <w:t>____________________А. Н. Неваленный</w:t>
      </w:r>
    </w:p>
    <w:p w:rsidR="008F58D5" w:rsidRDefault="008F58D5" w:rsidP="008F58D5">
      <w:pPr>
        <w:ind w:left="5040"/>
      </w:pPr>
      <w:r>
        <w:t>«_____» ______________ 20___г.</w:t>
      </w:r>
    </w:p>
    <w:p w:rsidR="008F58D5" w:rsidRDefault="008F58D5" w:rsidP="008F58D5">
      <w:pPr>
        <w:jc w:val="right"/>
      </w:pPr>
    </w:p>
    <w:p w:rsidR="008F58D5" w:rsidRDefault="008F58D5" w:rsidP="008F58D5">
      <w:pPr>
        <w:jc w:val="both"/>
      </w:pPr>
    </w:p>
    <w:p w:rsidR="008F58D5" w:rsidRPr="0045161D" w:rsidRDefault="008F58D5" w:rsidP="008F58D5">
      <w:pPr>
        <w:jc w:val="center"/>
        <w:outlineLvl w:val="0"/>
        <w:rPr>
          <w:spacing w:val="20"/>
        </w:rPr>
      </w:pPr>
      <w:r w:rsidRPr="0045161D">
        <w:rPr>
          <w:spacing w:val="20"/>
        </w:rPr>
        <w:t>ЗАКЛЮЧЕНИЕ</w:t>
      </w:r>
    </w:p>
    <w:p w:rsidR="008F58D5" w:rsidRDefault="008F58D5" w:rsidP="008F58D5">
      <w:pPr>
        <w:jc w:val="center"/>
      </w:pPr>
    </w:p>
    <w:p w:rsidR="008F58D5" w:rsidRDefault="008F58D5" w:rsidP="008F58D5">
      <w:pPr>
        <w:jc w:val="center"/>
      </w:pPr>
      <w:r>
        <w:t>о возможности открытого опубликования</w:t>
      </w:r>
    </w:p>
    <w:p w:rsidR="008F58D5" w:rsidRDefault="008F58D5" w:rsidP="008F58D5">
      <w:pPr>
        <w:jc w:val="center"/>
      </w:pPr>
    </w:p>
    <w:p w:rsidR="00AF4B6B" w:rsidRDefault="00AF4B6B" w:rsidP="008F58D5">
      <w:pPr>
        <w:jc w:val="both"/>
        <w:rPr>
          <w:i/>
          <w:u w:val="single"/>
        </w:rPr>
      </w:pPr>
      <w:r w:rsidRPr="00C80643">
        <w:rPr>
          <w:i/>
          <w:color w:val="FF0000"/>
          <w:u w:val="single"/>
        </w:rPr>
        <w:t>научной статьи «Адаптация генетических алгоритмов для решения транспортной задачи» авторов Иванова А. А., Петрова Б. Б., Сидорова В. В., объемом 10 стр</w:t>
      </w:r>
      <w:r w:rsidRPr="00C80643">
        <w:rPr>
          <w:i/>
          <w:u w:val="single"/>
        </w:rPr>
        <w:t>.</w:t>
      </w:r>
    </w:p>
    <w:p w:rsidR="008F58D5" w:rsidRPr="001711EA" w:rsidRDefault="008F58D5" w:rsidP="00AF4B6B">
      <w:pPr>
        <w:jc w:val="center"/>
        <w:rPr>
          <w:sz w:val="20"/>
          <w:szCs w:val="20"/>
        </w:rPr>
      </w:pPr>
      <w:r w:rsidRPr="001711EA">
        <w:rPr>
          <w:sz w:val="20"/>
          <w:szCs w:val="20"/>
        </w:rPr>
        <w:t xml:space="preserve">наименование материалов, подлежащих экспертизе, </w:t>
      </w:r>
      <w:proofErr w:type="spellStart"/>
      <w:r w:rsidRPr="001711EA">
        <w:rPr>
          <w:sz w:val="20"/>
          <w:szCs w:val="20"/>
        </w:rPr>
        <w:t>ф.и.о.</w:t>
      </w:r>
      <w:proofErr w:type="spellEnd"/>
      <w:r w:rsidRPr="001711EA">
        <w:rPr>
          <w:sz w:val="20"/>
          <w:szCs w:val="20"/>
        </w:rPr>
        <w:t xml:space="preserve"> автора)</w:t>
      </w:r>
    </w:p>
    <w:p w:rsidR="008F58D5" w:rsidRDefault="008F58D5" w:rsidP="008F58D5">
      <w:pPr>
        <w:jc w:val="both"/>
        <w:rPr>
          <w:sz w:val="22"/>
        </w:rPr>
      </w:pPr>
    </w:p>
    <w:p w:rsidR="008F58D5" w:rsidRDefault="008F58D5" w:rsidP="008F58D5">
      <w:pPr>
        <w:jc w:val="both"/>
        <w:rPr>
          <w:sz w:val="22"/>
        </w:rPr>
      </w:pPr>
    </w:p>
    <w:p w:rsidR="008F58D5" w:rsidRDefault="008F58D5" w:rsidP="008F58D5">
      <w:pPr>
        <w:jc w:val="both"/>
      </w:pPr>
      <w:r>
        <w:tab/>
        <w:t xml:space="preserve">Экспертная комиссия ФГБОУ </w:t>
      </w:r>
      <w:proofErr w:type="gramStart"/>
      <w:r>
        <w:t>ВО</w:t>
      </w:r>
      <w:proofErr w:type="gramEnd"/>
      <w:r>
        <w:t xml:space="preserve"> «Астраханский государственный технический университет» в период с </w:t>
      </w:r>
      <w:r w:rsidRPr="00E323DB">
        <w:t>«__» ________ 20__ г.</w:t>
      </w:r>
      <w:r>
        <w:t xml:space="preserve"> по </w:t>
      </w:r>
      <w:r w:rsidRPr="00E323DB">
        <w:t>« __ » ______ 20__ г.</w:t>
      </w:r>
      <w:r>
        <w:t xml:space="preserve"> провела</w:t>
      </w:r>
    </w:p>
    <w:p w:rsidR="008F58D5" w:rsidRDefault="008F58D5" w:rsidP="008F58D5">
      <w:pPr>
        <w:jc w:val="both"/>
      </w:pPr>
    </w:p>
    <w:p w:rsidR="008F58D5" w:rsidRDefault="008F58D5" w:rsidP="008F58D5">
      <w:pPr>
        <w:jc w:val="both"/>
        <w:rPr>
          <w:b/>
          <w:bCs/>
        </w:rPr>
      </w:pPr>
      <w:r>
        <w:t>экспертизу материалов</w:t>
      </w:r>
      <w:r w:rsidRPr="00E34539">
        <w:rPr>
          <w:b/>
          <w:bCs/>
        </w:rPr>
        <w:t xml:space="preserve"> </w:t>
      </w:r>
      <w:r w:rsidR="00AF4B6B" w:rsidRPr="00C80643">
        <w:rPr>
          <w:i/>
          <w:color w:val="FF0000"/>
          <w:u w:val="single"/>
        </w:rPr>
        <w:t>научной статьи «Адаптация генетических алгоритмов для решения транспортной задачи» авторов Иванова А. А., Петрова Б. Б., Сидорова В. В., объемом 10 стр</w:t>
      </w:r>
      <w:r w:rsidR="00AF4B6B" w:rsidRPr="00C80643">
        <w:rPr>
          <w:i/>
          <w:u w:val="single"/>
        </w:rPr>
        <w:t>.</w:t>
      </w:r>
    </w:p>
    <w:p w:rsidR="008F58D5" w:rsidRDefault="008F58D5" w:rsidP="008F58D5">
      <w:pPr>
        <w:shd w:val="clear" w:color="auto" w:fill="FFFFFF"/>
        <w:jc w:val="both"/>
      </w:pPr>
      <w:r w:rsidRPr="001711EA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</w:t>
      </w:r>
      <w:r w:rsidRPr="001711EA">
        <w:rPr>
          <w:sz w:val="20"/>
          <w:szCs w:val="20"/>
        </w:rPr>
        <w:t xml:space="preserve">          (наименование материалов, подлежащих экспертизе</w:t>
      </w:r>
      <w:r>
        <w:rPr>
          <w:sz w:val="20"/>
          <w:szCs w:val="20"/>
        </w:rPr>
        <w:t>,</w:t>
      </w:r>
      <w:r w:rsidRPr="006E2AF3">
        <w:rPr>
          <w:sz w:val="20"/>
          <w:szCs w:val="20"/>
        </w:rPr>
        <w:t xml:space="preserve"> </w:t>
      </w:r>
      <w:proofErr w:type="spellStart"/>
      <w:r w:rsidRPr="001711EA">
        <w:rPr>
          <w:sz w:val="20"/>
          <w:szCs w:val="20"/>
        </w:rPr>
        <w:t>ф.и.о.</w:t>
      </w:r>
      <w:proofErr w:type="spellEnd"/>
      <w:r w:rsidRPr="001711EA">
        <w:rPr>
          <w:sz w:val="20"/>
          <w:szCs w:val="20"/>
        </w:rPr>
        <w:t xml:space="preserve"> автора)</w:t>
      </w:r>
    </w:p>
    <w:p w:rsidR="008F58D5" w:rsidRDefault="008F58D5" w:rsidP="008F58D5">
      <w:pPr>
        <w:jc w:val="both"/>
      </w:pPr>
      <w:r>
        <w:t>на предмет отсутствия (наличия) в них сведений, составляющих государственную тайну, и возможности  (невозможности) их открытого опубликования.</w:t>
      </w:r>
    </w:p>
    <w:p w:rsidR="008F58D5" w:rsidRDefault="008F58D5" w:rsidP="008F58D5">
      <w:pPr>
        <w:jc w:val="both"/>
      </w:pPr>
      <w:r>
        <w:tab/>
      </w:r>
      <w:proofErr w:type="gramStart"/>
      <w:r>
        <w:t xml:space="preserve">Руководствуясь Законом РФ «О государственной тайне», Перечнем сведений, отнесенных к государственной тайне, утвержденным Указом Президента РФ от 30 ноября 1995г. № 1203, Перечнем сведений, подлежащих засекречиванию Министерства сельского хозяйства РФ, утвержденным приказом Минсельхоза России от 30 апреля 2021г. №2с, Перечнем сведений, подлежащих засекречиванию </w:t>
      </w:r>
      <w:proofErr w:type="spellStart"/>
      <w:r>
        <w:t>Минобрнауки</w:t>
      </w:r>
      <w:proofErr w:type="spellEnd"/>
      <w:r>
        <w:t xml:space="preserve">  России, утвержденному приказом </w:t>
      </w:r>
      <w:proofErr w:type="spellStart"/>
      <w:r>
        <w:t>Минобрнауки</w:t>
      </w:r>
      <w:proofErr w:type="spellEnd"/>
      <w:r>
        <w:t xml:space="preserve"> от 10.11.2014г. № 36с, комиссия установила:</w:t>
      </w:r>
      <w:proofErr w:type="gramEnd"/>
    </w:p>
    <w:p w:rsidR="008F58D5" w:rsidRDefault="008F58D5" w:rsidP="008F58D5">
      <w:pPr>
        <w:pBdr>
          <w:bottom w:val="single" w:sz="12" w:space="1" w:color="auto"/>
        </w:pBdr>
        <w:jc w:val="both"/>
      </w:pPr>
      <w:r>
        <w:t>сведения, содержащиеся в рассматриваемых материалах</w:t>
      </w:r>
    </w:p>
    <w:p w:rsidR="00601A6C" w:rsidRDefault="00601A6C" w:rsidP="00601A6C">
      <w:pPr>
        <w:jc w:val="both"/>
        <w:rPr>
          <w:b/>
          <w:bCs/>
        </w:rPr>
      </w:pPr>
      <w:r w:rsidRPr="00C80643">
        <w:rPr>
          <w:i/>
          <w:color w:val="FF0000"/>
          <w:u w:val="single"/>
        </w:rPr>
        <w:t>научной статьи «Адаптация генетических алгоритмов для решения транспортной задачи», объемом 10 стр</w:t>
      </w:r>
      <w:r w:rsidRPr="00C80643">
        <w:rPr>
          <w:i/>
          <w:u w:val="single"/>
        </w:rPr>
        <w:t>.</w:t>
      </w:r>
      <w:bookmarkStart w:id="0" w:name="_GoBack"/>
      <w:bookmarkEnd w:id="0"/>
    </w:p>
    <w:p w:rsidR="008F58D5" w:rsidRDefault="008F58D5" w:rsidP="008F58D5">
      <w:pPr>
        <w:jc w:val="both"/>
      </w:pPr>
      <w:proofErr w:type="gramStart"/>
      <w:r>
        <w:t xml:space="preserve">не подпадают под действие Перечня сведений, составляющих государственную тайну (статья 5 Закона РФ «О государственной тайне»),  не относятся Перечню сведений, отнесенных к государственной тайне, утвержденного Указом Президента РФ от 30 ноября 1995г. №1203, Перечнем сведений, подлежащих засекречиванию Министерства сельского хозяйства РФ, утвержденным приказом Минсельхоза России от 30 апреля 2021г. №2с, Перечнем сведений, подлежащих засекречиванию </w:t>
      </w:r>
      <w:proofErr w:type="spellStart"/>
      <w:r>
        <w:t>Минобрнауки</w:t>
      </w:r>
      <w:proofErr w:type="spellEnd"/>
      <w:r>
        <w:t xml:space="preserve">  России, утвержденному приказом </w:t>
      </w:r>
      <w:proofErr w:type="spellStart"/>
      <w:r>
        <w:t>Минобрнауки</w:t>
      </w:r>
      <w:proofErr w:type="spellEnd"/>
      <w:r>
        <w:t xml:space="preserve"> от</w:t>
      </w:r>
      <w:proofErr w:type="gramEnd"/>
      <w:r>
        <w:t xml:space="preserve"> 10.11.2014г. № 36с, не подлежат засекречиванию, и данные материалы могут быть открыто опубликованы.</w:t>
      </w:r>
    </w:p>
    <w:p w:rsidR="008F58D5" w:rsidRDefault="008F58D5" w:rsidP="008F58D5">
      <w:pPr>
        <w:jc w:val="both"/>
      </w:pPr>
    </w:p>
    <w:p w:rsidR="008F58D5" w:rsidRDefault="008F58D5" w:rsidP="008F58D5">
      <w:pPr>
        <w:jc w:val="both"/>
      </w:pPr>
    </w:p>
    <w:p w:rsidR="008F58D5" w:rsidRDefault="008F58D5" w:rsidP="008F58D5">
      <w:pPr>
        <w:jc w:val="both"/>
      </w:pPr>
    </w:p>
    <w:p w:rsidR="008F58D5" w:rsidRDefault="00606D89" w:rsidP="008F58D5">
      <w:pPr>
        <w:jc w:val="both"/>
      </w:pPr>
      <w:r>
        <w:t xml:space="preserve">Председатель комиссии                                                                                  </w:t>
      </w:r>
      <w:r w:rsidR="008F58D5">
        <w:t>Ю.</w:t>
      </w:r>
      <w:r w:rsidR="00AF4B6B">
        <w:t xml:space="preserve"> </w:t>
      </w:r>
      <w:r w:rsidR="008F58D5">
        <w:t>А.</w:t>
      </w:r>
      <w:r w:rsidR="00AF4B6B">
        <w:t xml:space="preserve"> </w:t>
      </w:r>
      <w:r w:rsidR="008F58D5">
        <w:t>Максименко</w:t>
      </w:r>
    </w:p>
    <w:p w:rsidR="008F58D5" w:rsidRDefault="008F58D5" w:rsidP="008F58D5">
      <w:pPr>
        <w:jc w:val="both"/>
      </w:pPr>
    </w:p>
    <w:p w:rsidR="008F58D5" w:rsidRDefault="008F58D5" w:rsidP="008F58D5">
      <w:pPr>
        <w:jc w:val="both"/>
      </w:pPr>
    </w:p>
    <w:p w:rsidR="008F7442" w:rsidRDefault="008F7442" w:rsidP="008F58D5">
      <w:pPr>
        <w:jc w:val="both"/>
      </w:pPr>
    </w:p>
    <w:p w:rsidR="008F58D5" w:rsidRPr="00601A6C" w:rsidRDefault="008F58D5" w:rsidP="008F58D5">
      <w:pPr>
        <w:tabs>
          <w:tab w:val="left" w:pos="9351"/>
        </w:tabs>
        <w:spacing w:line="240" w:lineRule="atLeast"/>
      </w:pPr>
      <w:r w:rsidRPr="00E20107">
        <w:t>Эксперт</w:t>
      </w:r>
      <w:r w:rsidRPr="00E20107">
        <w:rPr>
          <w:u w:val="single"/>
        </w:rPr>
        <w:t xml:space="preserve">                                                                    </w:t>
      </w:r>
      <w:r>
        <w:rPr>
          <w:u w:val="single"/>
        </w:rPr>
        <w:t xml:space="preserve">                    </w:t>
      </w:r>
      <w:r w:rsidR="00AF4B6B">
        <w:rPr>
          <w:u w:val="single"/>
        </w:rPr>
        <w:t xml:space="preserve">                      </w:t>
      </w:r>
      <w:r w:rsidR="00AF4B6B" w:rsidRPr="00601A6C">
        <w:t>И. О. Фамилия</w:t>
      </w:r>
    </w:p>
    <w:p w:rsidR="008F58D5" w:rsidRPr="00FB680E" w:rsidRDefault="008F58D5" w:rsidP="00B71C18">
      <w:pPr>
        <w:jc w:val="both"/>
      </w:pPr>
    </w:p>
    <w:sectPr w:rsidR="008F58D5" w:rsidRPr="00FB680E" w:rsidSect="00DB56AB">
      <w:pgSz w:w="11906" w:h="16838"/>
      <w:pgMar w:top="907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76AC"/>
    <w:multiLevelType w:val="hybridMultilevel"/>
    <w:tmpl w:val="DEC83CA0"/>
    <w:lvl w:ilvl="0" w:tplc="F4286C5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F7BEB"/>
    <w:multiLevelType w:val="hybridMultilevel"/>
    <w:tmpl w:val="EC66A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70EFA"/>
    <w:multiLevelType w:val="hybridMultilevel"/>
    <w:tmpl w:val="A296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276"/>
    <w:rsid w:val="00007FE5"/>
    <w:rsid w:val="00023652"/>
    <w:rsid w:val="0002373A"/>
    <w:rsid w:val="0002773E"/>
    <w:rsid w:val="00030B83"/>
    <w:rsid w:val="00050B61"/>
    <w:rsid w:val="00054CC5"/>
    <w:rsid w:val="0006096D"/>
    <w:rsid w:val="000717EB"/>
    <w:rsid w:val="00090E43"/>
    <w:rsid w:val="000950EA"/>
    <w:rsid w:val="00096CC8"/>
    <w:rsid w:val="001B58DD"/>
    <w:rsid w:val="001F047F"/>
    <w:rsid w:val="002367C7"/>
    <w:rsid w:val="002D51A3"/>
    <w:rsid w:val="003435A5"/>
    <w:rsid w:val="00397C28"/>
    <w:rsid w:val="003A7058"/>
    <w:rsid w:val="003D1D4C"/>
    <w:rsid w:val="003E3A94"/>
    <w:rsid w:val="00476398"/>
    <w:rsid w:val="00532685"/>
    <w:rsid w:val="00536CD8"/>
    <w:rsid w:val="00552D4A"/>
    <w:rsid w:val="00601A6C"/>
    <w:rsid w:val="00604833"/>
    <w:rsid w:val="00606D89"/>
    <w:rsid w:val="0063509E"/>
    <w:rsid w:val="00671CC3"/>
    <w:rsid w:val="00731035"/>
    <w:rsid w:val="00750AE7"/>
    <w:rsid w:val="007656F0"/>
    <w:rsid w:val="007903FA"/>
    <w:rsid w:val="007A0DF3"/>
    <w:rsid w:val="007D6CEF"/>
    <w:rsid w:val="007E5D38"/>
    <w:rsid w:val="00823609"/>
    <w:rsid w:val="00845239"/>
    <w:rsid w:val="00854654"/>
    <w:rsid w:val="008629AD"/>
    <w:rsid w:val="008F58D5"/>
    <w:rsid w:val="008F7442"/>
    <w:rsid w:val="009459B2"/>
    <w:rsid w:val="00973506"/>
    <w:rsid w:val="00984536"/>
    <w:rsid w:val="009A0121"/>
    <w:rsid w:val="009A28A0"/>
    <w:rsid w:val="00A401A8"/>
    <w:rsid w:val="00AA38D0"/>
    <w:rsid w:val="00AD1E91"/>
    <w:rsid w:val="00AF4B6B"/>
    <w:rsid w:val="00B14006"/>
    <w:rsid w:val="00B16C2B"/>
    <w:rsid w:val="00B41B00"/>
    <w:rsid w:val="00B71C18"/>
    <w:rsid w:val="00B970BB"/>
    <w:rsid w:val="00BA6BEA"/>
    <w:rsid w:val="00BA7AFB"/>
    <w:rsid w:val="00BC621D"/>
    <w:rsid w:val="00C75276"/>
    <w:rsid w:val="00C94EA4"/>
    <w:rsid w:val="00CA4839"/>
    <w:rsid w:val="00CB6DD5"/>
    <w:rsid w:val="00CC7BD4"/>
    <w:rsid w:val="00CE3365"/>
    <w:rsid w:val="00D3331F"/>
    <w:rsid w:val="00D97D5E"/>
    <w:rsid w:val="00DB56AB"/>
    <w:rsid w:val="00DD3C82"/>
    <w:rsid w:val="00E10444"/>
    <w:rsid w:val="00E16590"/>
    <w:rsid w:val="00E341FD"/>
    <w:rsid w:val="00E736BD"/>
    <w:rsid w:val="00ED29FC"/>
    <w:rsid w:val="00EE3FEF"/>
    <w:rsid w:val="00F54398"/>
    <w:rsid w:val="00F87408"/>
    <w:rsid w:val="00FB5503"/>
    <w:rsid w:val="00FB680E"/>
    <w:rsid w:val="00FD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uiPriority w:val="99"/>
    <w:rsid w:val="00C75276"/>
    <w:pPr>
      <w:spacing w:after="0" w:line="240" w:lineRule="auto"/>
      <w:ind w:firstLine="48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3">
    <w:name w:val="Hyperlink"/>
    <w:basedOn w:val="a0"/>
    <w:uiPriority w:val="99"/>
    <w:rsid w:val="00C752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5276"/>
    <w:pPr>
      <w:ind w:left="720"/>
      <w:contextualSpacing/>
    </w:pPr>
  </w:style>
  <w:style w:type="character" w:customStyle="1" w:styleId="a5">
    <w:name w:val="Название Знак"/>
    <w:rsid w:val="00FB5503"/>
    <w:rPr>
      <w:rFonts w:ascii="Arial" w:hAnsi="Arial"/>
      <w:sz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АГТУ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Ходенкова Марина Григорьевна</dc:creator>
  <cp:lastModifiedBy>User</cp:lastModifiedBy>
  <cp:revision>3</cp:revision>
  <cp:lastPrinted>2023-06-09T07:45:00Z</cp:lastPrinted>
  <dcterms:created xsi:type="dcterms:W3CDTF">2023-06-13T11:38:00Z</dcterms:created>
  <dcterms:modified xsi:type="dcterms:W3CDTF">2023-06-13T11:58:00Z</dcterms:modified>
</cp:coreProperties>
</file>